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bookmarkStart w:id="0" w:name="_GoBack"/>
      <w:bookmarkEnd w:id="0"/>
      <w:r w:rsidRPr="0016432C">
        <w:rPr>
          <w:lang w:val="es-ES_tradnl"/>
        </w:rPr>
        <w:t>Nombre: ________________________</w:t>
      </w:r>
      <w:r w:rsidR="006C7A79">
        <w:rPr>
          <w:lang w:val="es-ES_tradnl"/>
        </w:rPr>
        <w:t>_____________________</w:t>
      </w:r>
      <w:r w:rsidR="006C7A79">
        <w:rPr>
          <w:lang w:val="es-ES_tradnl"/>
        </w:rPr>
        <w:tab/>
      </w:r>
      <w:r w:rsidR="006C7A79">
        <w:rPr>
          <w:lang w:val="es-ES_tradnl"/>
        </w:rPr>
        <w:tab/>
        <w:t>Clase 7GD</w:t>
      </w:r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="009A1B8E">
        <w:rPr>
          <w:b/>
          <w:lang w:val="es-ES_tradnl"/>
        </w:rPr>
        <w:t>Tarea # 5</w:t>
      </w:r>
      <w:r w:rsidR="00AC2EF9">
        <w:rPr>
          <w:b/>
          <w:lang w:val="es-ES_tradnl"/>
        </w:rPr>
        <w:t>9</w:t>
      </w:r>
      <w:r w:rsidR="009A1B8E">
        <w:rPr>
          <w:b/>
          <w:lang w:val="es-ES_tradnl"/>
        </w:rPr>
        <w:t>b</w:t>
      </w:r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r w:rsidR="00AC2EF9" w:rsidRPr="00CA464A">
        <w:rPr>
          <w:rFonts w:ascii="Courier New" w:hAnsi="Courier New" w:cs="Courier New"/>
          <w:sz w:val="20"/>
          <w:lang w:val="es-ES_tradnl"/>
        </w:rPr>
        <w:t>está</w:t>
      </w:r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r w:rsidR="00AC2EF9" w:rsidRPr="00CA464A">
        <w:rPr>
          <w:rFonts w:ascii="Courier New" w:hAnsi="Courier New" w:cs="Courier New"/>
          <w:sz w:val="20"/>
          <w:lang w:val="es-ES_tradnl"/>
        </w:rPr>
        <w:t>España</w:t>
      </w:r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r w:rsidR="00AC2EF9" w:rsidRPr="00CA464A">
        <w:rPr>
          <w:rFonts w:ascii="Courier New" w:hAnsi="Courier New" w:cs="Courier New"/>
          <w:sz w:val="20"/>
          <w:lang w:val="es-ES_tradnl"/>
        </w:rPr>
        <w:t>País</w:t>
      </w:r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r w:rsidR="00AC2EF9">
        <w:rPr>
          <w:rFonts w:ascii="Courier New" w:hAnsi="Courier New" w:cs="Courier New"/>
          <w:sz w:val="20"/>
          <w:lang w:val="es-ES_tradnl"/>
        </w:rPr>
        <w:t>alg</w:t>
      </w:r>
      <w:r w:rsidR="00AC2EF9" w:rsidRPr="00CA464A">
        <w:rPr>
          <w:rFonts w:ascii="Courier New" w:hAnsi="Courier New" w:cs="Courier New"/>
          <w:sz w:val="20"/>
          <w:lang w:val="es-ES_tradnl"/>
        </w:rPr>
        <w:t>uno</w:t>
      </w:r>
      <w:r w:rsidR="00AC2EF9">
        <w:rPr>
          <w:rFonts w:ascii="Courier New" w:hAnsi="Courier New" w:cs="Courier New"/>
          <w:sz w:val="20"/>
          <w:lang w:val="es-ES_tradnl"/>
        </w:rPr>
        <w:t>s</w:t>
      </w:r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2DF" w:rsidRDefault="004D12DF" w:rsidP="0016432C">
      <w:pPr>
        <w:spacing w:after="0" w:line="240" w:lineRule="auto"/>
      </w:pPr>
      <w:r>
        <w:separator/>
      </w:r>
    </w:p>
  </w:endnote>
  <w:endnote w:type="continuationSeparator" w:id="0">
    <w:p w:rsidR="004D12DF" w:rsidRDefault="004D12DF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2DF" w:rsidRDefault="004D12DF" w:rsidP="0016432C">
      <w:pPr>
        <w:spacing w:after="0" w:line="240" w:lineRule="auto"/>
      </w:pPr>
      <w:r>
        <w:separator/>
      </w:r>
    </w:p>
  </w:footnote>
  <w:footnote w:type="continuationSeparator" w:id="0">
    <w:p w:rsidR="004D12DF" w:rsidRDefault="004D12DF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4D12DF"/>
    <w:rsid w:val="005B5DAF"/>
    <w:rsid w:val="006075A2"/>
    <w:rsid w:val="006C7A79"/>
    <w:rsid w:val="00742DDB"/>
    <w:rsid w:val="007C0EA2"/>
    <w:rsid w:val="007F2FFF"/>
    <w:rsid w:val="00896C9B"/>
    <w:rsid w:val="009A1B8E"/>
    <w:rsid w:val="00AC2EF9"/>
    <w:rsid w:val="00CA464A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2018-04-09T16:57:00Z</cp:lastPrinted>
  <dcterms:created xsi:type="dcterms:W3CDTF">2018-04-09T16:58:00Z</dcterms:created>
  <dcterms:modified xsi:type="dcterms:W3CDTF">2018-04-09T16:58:00Z</dcterms:modified>
</cp:coreProperties>
</file>